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SCL International College North Acton — London language school,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200 Western Avenue, London, W3 6FW,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Residence</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SCLIC offers all year-round programmes, with an all-inclusive campus experience within a big city. Everything you need is here in one place! No commute between the school and accommodation, all in one building (securing you extra time for London exploration or well-needed rest after a busy day)!</w:t>
            </w:r>
          </w:p>
          <w:p>
            <w:r>
              <w:t xml:space="preserve">Our North Acton campus is located in a modern area that provides a balance between quiet suburbia and lively London town. Popular with students from all over the world, our campus is conveniently located near North Acton tube station, providing easy access to Central London within 20 minutes. We are also surrounded by cafes, restaurants and supermarkets, as well as plenty of local parks.</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exams). </w:t>
            </w:r>
          </w:p>
          <w:p>
            <w:r>
              <w:t xml:space="preserve">At SCLIC you will find your classrooms in the same building as your accommodation, as well as everything else you need to make your London adventure as easy as possible, such as a cafeteria, social spaces, a cinema, activity areas, study zones, laundry facilities, a library and even a disco.</w:t>
            </w:r>
          </w:p>
          <w:p>
            <w:r>
              <w:t xml:space="preserve">Our North Acton campus has secure key-card entry and 24/7 security, as well as large communal areas for activities where you can get to know students from all over the world. All of our bedrooms are ensuite and have a full-service kitchen too. Towels, linens, and kitchen utensils are included in your booking at no additional cost.</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sunny terrace</w:t>
            </w:r>
          </w:p>
          <w:p>
            <w:pPr>
              <w:pStyle w:val="ListParagraph"/>
              <w:numPr>
                <w:ilvl w:val="0"/>
                <w:numId w:val="1"/>
              </w:numPr>
              <w:rPr/>
            </w:pPr>
            <w:r>
              <w:rPr/>
              <w:t xml:space="preserve">8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Welcomes groups all year-round</w:t>
            </w:r>
          </w:p>
          <w:p>
            <w:pPr>
              <w:pStyle w:val="ListParagraph"/>
              <w:numPr>
                <w:ilvl w:val="0"/>
                <w:numId w:val="1"/>
              </w:numPr>
              <w:rPr/>
            </w:pPr>
            <w:r>
              <w:rPr/>
              <w:t xml:space="preserve">Friendly staff and team support</w:t>
            </w:r>
          </w:p>
          <w:p>
            <w:pPr>
              <w:pStyle w:val="ListParagraph"/>
              <w:numPr>
                <w:ilvl w:val="0"/>
                <w:numId w:val="1"/>
              </w:numPr>
              <w:rPr/>
            </w:pPr>
            <w:r>
              <w:rPr/>
              <w:t xml:space="preserve">Strategic location near North Acton tube station (newly opened Victoria Line)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8 classrooms</w:t>
            </w:r>
          </w:p>
          <w:p>
            <w:pPr>
              <w:pStyle w:val="ListParagraph"/>
              <w:numPr>
                <w:ilvl w:val="0"/>
                <w:numId w:val="2"/>
              </w:numPr>
              <w:rPr/>
            </w:pPr>
            <w:r>
              <w:rPr/>
              <w:t xml:space="preserve">Cafeteria</w:t>
            </w:r>
          </w:p>
          <w:p>
            <w:pPr>
              <w:pStyle w:val="ListParagraph"/>
              <w:numPr>
                <w:ilvl w:val="0"/>
                <w:numId w:val="2"/>
              </w:numPr>
              <w:rPr/>
            </w:pPr>
            <w:r>
              <w:rPr/>
              <w:t xml:space="preserve">Sunny rooftop terrace</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5 floors above and 2 floors underground</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Cinema (Movie Nights)</w:t>
            </w:r>
          </w:p>
          <w:p>
            <w:pPr>
              <w:pStyle w:val="ListParagraph"/>
              <w:numPr>
                <w:ilvl w:val="0"/>
                <w:numId w:val="3"/>
              </w:numPr>
              <w:rPr/>
            </w:pPr>
            <w:r>
              <w:rPr/>
              <w:t xml:space="preserve">Karaoke Nights</w:t>
            </w:r>
          </w:p>
          <w:p>
            <w:pPr>
              <w:pStyle w:val="ListParagraph"/>
              <w:numPr>
                <w:ilvl w:val="0"/>
                <w:numId w:val="3"/>
              </w:numPr>
              <w:rPr/>
            </w:pPr>
            <w:r>
              <w:rPr/>
              <w:t xml:space="preserve">Discos</w:t>
            </w:r>
          </w:p>
          <w:p>
            <w:pPr>
              <w:pStyle w:val="ListParagraph"/>
              <w:numPr>
                <w:ilvl w:val="0"/>
                <w:numId w:val="3"/>
              </w:numPr>
              <w:rPr/>
            </w:pPr>
            <w:r>
              <w:rPr/>
              <w:t xml:space="preserve">Quiz Nights</w:t>
            </w:r>
          </w:p>
          <w:p>
            <w:pPr>
              <w:pStyle w:val="ListParagraph"/>
              <w:numPr>
                <w:ilvl w:val="0"/>
                <w:numId w:val="3"/>
              </w:numPr>
              <w:rPr/>
            </w:pPr>
            <w:r>
              <w:rPr/>
              <w:t xml:space="preserve">Games Nights</w:t>
            </w:r>
          </w:p>
          <w:p>
            <w:pPr>
              <w:pStyle w:val="ListParagraph"/>
              <w:numPr>
                <w:ilvl w:val="0"/>
                <w:numId w:val="3"/>
              </w:numPr>
              <w:rPr/>
            </w:pPr>
            <w:r>
              <w:rPr/>
              <w:t xml:space="preserve">Library</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English Course  (20 weekly classes with focus on British culture &amp; history)</w:t>
            </w:r>
          </w:p>
          <w:p>
            <w:r>
              <w:t xml:space="preserve"/>
            </w:r>
          </w:p>
          <w:p>
            <w:pPr>
              <w:pStyle w:val="ListParagraph"/>
              <w:numPr>
                <w:ilvl w:val="0"/>
                <w:numId w:val="4"/>
              </w:numPr>
              <w:rPr/>
            </w:pPr>
            <w:r>
              <w:rPr/>
              <w:t xml:space="preserve">On-site residential en-suite accommodation in twin studios with private kitchenette</w:t>
            </w:r>
          </w:p>
          <w:p>
            <w:r>
              <w:t xml:space="preserve"/>
            </w:r>
          </w:p>
          <w:p>
            <w:pPr>
              <w:pStyle w:val="ListParagraph"/>
              <w:numPr>
                <w:ilvl w:val="0"/>
                <w:numId w:val="4"/>
              </w:numPr>
              <w:rPr/>
            </w:pPr>
            <w:r>
              <w:rPr/>
              <w:t xml:space="preserve">Full board meals during Monday - Friday</w:t>
            </w:r>
          </w:p>
          <w:p>
            <w:pPr>
              <w:pStyle w:val="ListParagraph"/>
              <w:numPr>
                <w:ilvl w:val="0"/>
                <w:numId w:val="4"/>
              </w:numPr>
              <w:rPr/>
            </w:pPr>
            <w:r>
              <w:rPr/>
              <w:t xml:space="preserve">3 half day excursions in London (these field trips to famous London sights are related to the classroom content, led by our teachers)</w:t>
            </w:r>
          </w:p>
          <w:p>
            <w:r>
              <w:t xml:space="preserve"/>
            </w:r>
          </w:p>
          <w:p>
            <w:pPr>
              <w:pStyle w:val="ListParagraph"/>
              <w:numPr>
                <w:ilvl w:val="0"/>
                <w:numId w:val="4"/>
              </w:numPr>
              <w:rPr/>
            </w:pPr>
            <w:r>
              <w:rPr/>
              <w:t xml:space="preserve">3 campus social events</w:t>
            </w:r>
          </w:p>
          <w:p>
            <w:r>
              <w:t xml:space="preserve"/>
            </w:r>
          </w:p>
          <w:p>
            <w:pPr>
              <w:pStyle w:val="ListParagraph"/>
              <w:numPr>
                <w:ilvl w:val="0"/>
                <w:numId w:val="4"/>
              </w:numPr>
              <w:rPr/>
            </w:pPr>
            <w:r>
              <w:rPr/>
              <w:t xml:space="preserve">Placement test &amp; course materials </w:t>
            </w:r>
          </w:p>
          <w:p>
            <w:r>
              <w:t xml:space="preserve"/>
            </w:r>
          </w:p>
          <w:p>
            <w:pPr>
              <w:pStyle w:val="ListParagraph"/>
              <w:numPr>
                <w:ilvl w:val="0"/>
                <w:numId w:val="4"/>
              </w:numPr>
              <w:rPr/>
            </w:pPr>
            <w:r>
              <w:rPr/>
              <w:t xml:space="preserve">Wifi</w:t>
            </w:r>
          </w:p>
          <w:p>
            <w:r>
              <w:t xml:space="preserve"/>
            </w:r>
            <w:r>
              <w:rPr>
                <w:i/>
              </w:rPr>
              <w:t xml:space="preserve">Programme rate does not include transport/oyster cards necessary for transport across London and its excursions.  Our teacher can assist your group with the tickets purchase before the first day excursion on Monday</w:t>
            </w:r>
            <w:r>
              <w:rPr/>
              <w:t xml:space="preserve"/>
            </w:r>
          </w:p>
          <w:p>
            <w:r>
              <w:t xml:space="preserve"/>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€1,853.22</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2020-06-14 - 2020-06-27</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TERESHCHENKO YULIA, +7 (911) 652 90 32, tit-bit_pocket@inbox.ru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