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Emerald Cultural Institute Cobham Hall — летняя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Cobham, Kent, UK, от 11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Cobham Hall - одно из лучших исторических учебных заведений Великобритании. Это школа-пансион для девочек, здание центра относится к эпохе Тюдоров. Школа расположена в графстве Кент в окружении парков и садов. За двадцать минут на поезде отсюда можно добраться до центра Лондона. На базе школы языковой центр Emerald Cultural Institute проводит летний лагерь с изучением английского. </w:t>
            </w:r>
          </w:p>
          <w:p>
            <w:r>
              <w:t xml:space="preserve">В свободное время для детей проводят мастер-классы по драме, танцам и кулинарии. Для досуговых мероприятий открыты специальные студии. На территории есть спортивный центр, теннисные корты, волейбольные, баскетбольные и футбольные поля, танцевальная площадка, бассейн. В программу экскурсий включены поездки по городам Великобритании: Мейдстон, Лондон, Кентербери. Ребята отправятся в круиз по Темзе, пройдут по водному лабиринту и посетят замок детства английской королевы. По вечерам школьники разгадывают пазлы, смотрят фильмы, участвуют в шоу мод и спортивных мероприятиях.</w:t>
            </w:r>
          </w:p>
          <w:p>
            <w:r>
              <w:t xml:space="preserve">На время обучения учеников размещают в комнатах резиденции с общими удобствами. Жилые корпуса находятся в нескольких минутах ходьбы от учебного. Питание трехразовое, в кампусе есть прачечная. </w:t>
            </w:r>
          </w:p>
          <w:p>
            <w:r>
              <w:t xml:space="preserve">Оснащение: учебные классы, аудитории для занятий творчеством, драматическая студия, компьютерная комната, студенческие гостиные с TV, танцевальная студия, игровые площадки, бассейн и спортивный центр. </w:t>
            </w:r>
          </w:p>
          <w:p>
            <w:r>
              <w:t xml:space="preserve">Количество студентов в классе: распределение в языковые группы по уровню языка, не более 15 человек в классе.</w:t>
            </w:r>
          </w:p>
          <w:p>
            <w:r>
              <w:t xml:space="preserve">Уровень знания языка: от начального до продвинутого. </w:t>
            </w:r>
          </w:p>
          <w:p>
            <w:r>
              <w:t xml:space="preserve">Проживание: центр размещает учеников в кампусе в многоместных комнатах с общими удобствами.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викторины, игры, караоке, дискотека. </w:t>
            </w:r>
          </w:p>
          <w:p>
            <w:r>
              <w:t xml:space="preserve">Экскурсии: в течение недели школьникам предлагают экскурсии в Лондон, Мейдстон, Кентербери, Гринвичскую обсерваторию, замок Хивер.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Безупречные условия проживания и обучения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Широкий выбор внеклассных мероприятий и экскурсий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Международный авторитет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Классы с интерактивными досками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 для занятий творчеством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Драматическая студия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Компьютерная комната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Просторные студенческие гостиные с TV и DVD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Пункт круглосуточной охраны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Прачечная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Парк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Многофункциональный спортивный центр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Танцевальная студия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Теннисные корты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Игровые площадки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Крытый бассейн с подогревом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Спортивные секции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Танцы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Драма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Кулинария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Искусство и ремесла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Курс английского составляет 15 часов в неделю. Для занятий отведены просторные аудитории и компьютерная комната. Детей обучают в классе до 15 человек в зависимости от их уровня владения языком. Уроки проходят с 9.00 до 12.30. Обучение возможно с любым уровнем.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Материалы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об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Приветственный пакет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Культурно-развлекательная программа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2-6-местных комнатах кампуса с общими удобствами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Трёхразовое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Регистрационные сборы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 &amp; творчество/кулинария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Мероприятия / Экскурсия в Рочестер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 &amp; творчество/кулинария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Развлекательные мероприятия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Самба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Танцы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Кентребери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