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Cavendish School of English Malta — language school in Malta</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124 Melita Street, Valletta, Malta, </w:t>
      </w:r>
      <w:r w:rsidR="00A32336">
        <w:rPr>
          <w:lang w:val="en-US"/>
        </w:rPr>
        <w:t>from</w:t>
      </w:r>
      <w:r w:rsidRPr="00A32336">
        <w:rPr>
          <w:lang w:val="en-US"/>
        </w:rPr>
        <w:t xml:space="preserve"> 10 </w:t>
      </w:r>
      <w:r w:rsidR="00A32336">
        <w:rPr>
          <w:lang w:val="en-US"/>
        </w:rPr>
        <w:t>to</w:t>
      </w:r>
      <w:r w:rsidRPr="00A32336">
        <w:rPr>
          <w:lang w:val="en-US"/>
        </w:rPr>
        <w:t xml:space="preserve"> 99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18</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6</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5</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Cavendish School of English is located in Malta, in the centre of the capital Valletta. The historical school building was built in the early twentieth century as a meeting place for wealthy businessmen of the time. Today the building has been fully refurbished and welcomes students from all over the world. The school has been granted a licence to provide education by the State of Malta. The beach and the city's main attractions are a 15 or 20 minute walk away. </w:t>
            </w:r>
          </w:p>
          <w:p>
            <w:r>
              <w:t xml:space="preserve">The course combines language tuition, excursions and fun. Students can relax in the common room and cafeteria. The school is air-conditioned throughout the year. Leisure activities include the beach, hiking in Valletta and excursions to Comino Island. In the mild subtropical climate students can swim, dive and slide in the outdoor aqua park all year round. Summer Premium also includes a tour of Malta on a double-decker bus. In the evening kids are engaged in games, karaoke, parties and pizza evenings on the beach. Students go to a local cinema where films are shown in English. From June to September there are many festivals such as the outdoor theatre in the Presidential Gardens and the fireworks festival. </w:t>
            </w:r>
          </w:p>
          <w:p>
            <w:r>
              <w:t xml:space="preserve">Children stay in a residence or host family. Families are selected by the EFL Monitoring Board and are licensed. The school is a 15-45 minute bus ride from home. On the premium programme minibuses pick up children from the centre and bring them to school, while on the standard programme students are given bus passes. The residence is a 7-8 minute walk from the school building. Meals are provided three times a day.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Fantastic nationality mix</w:t>
            </w:r>
          </w:p>
          <w:p>
            <w:pPr>
              <w:pStyle w:val="ListParagraph"/>
              <w:numPr>
                <w:ilvl w:val="0"/>
                <w:numId w:val="1"/>
              </w:numPr>
              <w:rPr/>
            </w:pPr>
            <w:r>
              <w:rPr/>
              <w:t xml:space="preserve">Qualify teacher with plenty of experience</w:t>
            </w:r>
          </w:p>
          <w:p>
            <w:pPr>
              <w:pStyle w:val="ListParagraph"/>
              <w:numPr>
                <w:ilvl w:val="0"/>
                <w:numId w:val="1"/>
              </w:numPr>
              <w:rPr/>
            </w:pPr>
            <w:r>
              <w:rPr/>
              <w:t xml:space="preserve">Wide range of English courses</w:t>
            </w:r>
          </w:p>
          <w:p>
            <w:pPr>
              <w:pStyle w:val="ListParagraph"/>
              <w:numPr>
                <w:ilvl w:val="0"/>
                <w:numId w:val="1"/>
              </w:numPr>
              <w:rPr/>
            </w:pPr>
            <w:r>
              <w:rPr/>
              <w:t xml:space="preserve">12-14 students max per class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Air conditioned comfort with natural light all year around</w:t>
            </w:r>
          </w:p>
          <w:p>
            <w:pPr>
              <w:pStyle w:val="ListParagraph"/>
              <w:numPr>
                <w:ilvl w:val="0"/>
                <w:numId w:val="2"/>
              </w:numPr>
              <w:rPr/>
            </w:pPr>
            <w:r>
              <w:rPr/>
              <w:t xml:space="preserve">A typical modern Maltese establishment</w:t>
            </w:r>
          </w:p>
          <w:p>
            <w:pPr>
              <w:pStyle w:val="ListParagraph"/>
              <w:numPr>
                <w:ilvl w:val="0"/>
                <w:numId w:val="2"/>
              </w:numPr>
              <w:rPr/>
            </w:pPr>
            <w:r>
              <w:rPr/>
              <w:t xml:space="preserve">Audio-visual equipment</w:t>
            </w:r>
          </w:p>
          <w:p>
            <w:pPr>
              <w:pStyle w:val="ListParagraph"/>
              <w:numPr>
                <w:ilvl w:val="0"/>
                <w:numId w:val="2"/>
              </w:numPr>
              <w:rPr/>
            </w:pPr>
            <w:r>
              <w:rPr/>
              <w:t xml:space="preserve">Starionery and workshop</w:t>
            </w:r>
          </w:p>
          <w:p>
            <w:pPr>
              <w:pStyle w:val="ListParagraph"/>
              <w:numPr>
                <w:ilvl w:val="0"/>
                <w:numId w:val="2"/>
              </w:numPr>
              <w:rPr/>
            </w:pPr>
            <w:r>
              <w:rPr/>
              <w:t xml:space="preserve">Internet cafe and WI-FI</w:t>
            </w:r>
          </w:p>
          <w:p>
            <w:pPr>
              <w:pStyle w:val="ListParagraph"/>
              <w:numPr>
                <w:ilvl w:val="0"/>
                <w:numId w:val="2"/>
              </w:numPr>
              <w:rPr/>
            </w:pPr>
            <w:r>
              <w:rPr/>
              <w:t xml:space="preserve">Lift to all floors</w:t>
            </w:r>
          </w:p>
          <w:p>
            <w:pPr>
              <w:pStyle w:val="ListParagraph"/>
              <w:numPr>
                <w:ilvl w:val="0"/>
                <w:numId w:val="2"/>
              </w:numPr>
              <w:rPr/>
            </w:pPr>
            <w:r>
              <w:rPr/>
              <w:t xml:space="preserve">Cosy cafeteria and lounge area</w:t>
            </w:r>
          </w:p>
          <w:p>
            <w:pPr>
              <w:pStyle w:val="ListParagraph"/>
              <w:numPr>
                <w:ilvl w:val="0"/>
                <w:numId w:val="2"/>
              </w:numPr>
              <w:rPr/>
            </w:pPr>
            <w:r>
              <w:rPr/>
              <w:t xml:space="preserve">An apartment with roof-top terrace (for our English language students bookable as holiday home)</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Excursions</w:t>
            </w:r>
          </w:p>
          <w:p>
            <w:pPr>
              <w:pStyle w:val="ListParagraph"/>
              <w:numPr>
                <w:ilvl w:val="0"/>
                <w:numId w:val="3"/>
              </w:numPr>
              <w:rPr/>
            </w:pPr>
            <w:r>
              <w:rPr/>
              <w:t xml:space="preserve">Diving</w:t>
            </w:r>
          </w:p>
          <w:p>
            <w:pPr>
              <w:pStyle w:val="ListParagraph"/>
              <w:numPr>
                <w:ilvl w:val="0"/>
                <w:numId w:val="3"/>
              </w:numPr>
              <w:rPr/>
            </w:pPr>
            <w:r>
              <w:rPr/>
              <w:t xml:space="preserve">Evening activities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centre offers a 15-hour English course a week. There are classrooms with audiovisual equipment. On the first day, students are divided into study groups of up to 12 students by language level. Classes are either in the mornings (9.00 - 12.50) or afternoons (13.10 - 17.35). The main focus of the class is on speaking and ensuring a comfortable environment for the student. All rooms are equipped with interactive whiteboards, computers and have Internet access. All levels are available.</w:t>
            </w:r>
          </w:p>
          <w:p>
            <w:r>
              <w:t xml:space="preserve"/>
            </w:r>
          </w:p>
          <w:p>
            <w:pPr>
              <w:pStyle w:val="ListParagraph"/>
              <w:numPr>
                <w:ilvl w:val="0"/>
                <w:numId w:val="4"/>
              </w:numPr>
              <w:rPr/>
            </w:pPr>
            <w:r>
              <w:rPr/>
              <w:t xml:space="preserve">15 hour English course</w:t>
            </w:r>
          </w:p>
          <w:p>
            <w:pPr>
              <w:pStyle w:val="ListParagraph"/>
              <w:numPr>
                <w:ilvl w:val="0"/>
                <w:numId w:val="4"/>
              </w:numPr>
              <w:rPr/>
            </w:pPr>
            <w:r>
              <w:rPr/>
              <w:t xml:space="preserve">Teaching materials</w:t>
            </w:r>
          </w:p>
          <w:p>
            <w:pPr>
              <w:pStyle w:val="ListParagraph"/>
              <w:numPr>
                <w:ilvl w:val="0"/>
                <w:numId w:val="4"/>
              </w:numPr>
              <w:rPr/>
            </w:pPr>
            <w:r>
              <w:rPr/>
              <w:t xml:space="preserve">Certificate of Course Completion</w:t>
            </w:r>
          </w:p>
          <w:p>
            <w:pPr>
              <w:pStyle w:val="ListParagraph"/>
              <w:numPr>
                <w:ilvl w:val="0"/>
                <w:numId w:val="4"/>
              </w:numPr>
              <w:rPr/>
            </w:pPr>
            <w:r>
              <w:rPr/>
              <w:t xml:space="preserve">Accommodation in residence in double rooms </w:t>
            </w:r>
          </w:p>
          <w:p>
            <w:pPr>
              <w:pStyle w:val="ListParagraph"/>
              <w:numPr>
                <w:ilvl w:val="0"/>
                <w:numId w:val="4"/>
              </w:numPr>
              <w:rPr/>
            </w:pPr>
            <w:r>
              <w:rPr/>
              <w:t xml:space="preserve">Three meals per day</w:t>
            </w:r>
          </w:p>
          <w:p>
            <w:pPr>
              <w:pStyle w:val="ListParagraph"/>
              <w:numPr>
                <w:ilvl w:val="0"/>
                <w:numId w:val="4"/>
              </w:numPr>
              <w:rPr/>
            </w:pPr>
            <w:r>
              <w:rPr/>
              <w:t xml:space="preserve">Bank charges</w:t>
            </w:r>
          </w:p>
          <w:p>
            <w:pPr>
              <w:pStyle w:val="ListParagraph"/>
              <w:numPr>
                <w:ilvl w:val="0"/>
                <w:numId w:val="4"/>
              </w:numPr>
              <w:rPr/>
            </w:pPr>
            <w:r>
              <w:rPr/>
              <w:t xml:space="preserve">Travel Class travel services</w:t>
            </w:r>
          </w:p>
          <w:p>
            <w:pPr>
              <w:pStyle w:val="ListParagraph"/>
              <w:numPr>
                <w:ilvl w:val="0"/>
                <w:numId w:val="4"/>
              </w:numPr>
              <w:rPr/>
            </w:pPr>
            <w:r>
              <w:rPr/>
              <w:t xml:space="preserve">Visa processing including translation of documents</w:t>
            </w:r>
          </w:p>
          <w:p>
            <w:pPr>
              <w:pStyle w:val="ListParagraph"/>
              <w:numPr>
                <w:ilvl w:val="0"/>
                <w:numId w:val="4"/>
              </w:numPr>
              <w:rPr/>
            </w:pPr>
            <w:r>
              <w:rPr/>
              <w:t xml:space="preserve">Health insurance</w:t>
            </w:r>
          </w:p>
          <w:p>
            <w:pPr>
              <w:pStyle w:val="ListParagraph"/>
              <w:numPr>
                <w:ilvl w:val="0"/>
                <w:numId w:val="4"/>
              </w:numPr>
              <w:rPr/>
            </w:pPr>
            <w:r>
              <w:rPr/>
              <w:t xml:space="preserve">Airport pick up and drop off (for groups)</w:t>
            </w:r>
          </w:p>
          <w:p>
            <w:r>
              <w:t xml:space="preserve">Not included:</w:t>
            </w:r>
          </w:p>
          <w:p>
            <w:r>
              <w:t xml:space="preserve"/>
            </w:r>
          </w:p>
          <w:p>
            <w:pPr>
              <w:pStyle w:val="ListParagraph"/>
              <w:numPr>
                <w:ilvl w:val="0"/>
                <w:numId w:val="5"/>
              </w:numPr>
              <w:rPr/>
            </w:pPr>
            <w:r>
              <w:rPr/>
              <w:t xml:space="preserve">Out of 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Валлетта</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Guided tour of Valletta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Lasermaxx laser tag games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Grand Harbour cruise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Go-Kart racing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in Blue Lagoon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in Blue Lagoon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Blue Grotto boats tour + Popeye Village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Blue Grotto boats tour + Popeye Village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Blue Grotto boats tour + Popeye Village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Splash and Fun Waterpark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Cinema</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Hop-on/hop-off Tour of Malta</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Hop-on/hop-off Tour of Malta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Hop-on/hop-off Tour of Malta</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