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Kingswood Grosvenor Hall — scuola di lingue nel Regno Unito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Grosvenor Hall, Kennington, Ashford,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8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Residenza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Multi-bedded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Condiviso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Colazione, pranzo e cena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Il Kingswood Grosvenor Hall Language Centre ospita programmi di inglese tutto l'anno per gli scolari. Il centro si trova ad Ashford, nel Kent, e occupa una vasta area di un'antica casa padronale. Questo è il centro più grande di Kingswood. Accreditato dal British Council e ideale per gruppi internazionali e un ampio programma di intrattenimento. In due ore da qui puoi arrivare a Londra e in mezz'ora a Canterbury.</w:t>
            </w:r>
          </w:p>
          <w:p>
            <w:r>
              <w:t xml:space="preserve">Il programma di inglese è di 15 ore settimanali. All'arrivo, gli studenti sono divisi in gruppi per livello linguistico, in una classe di massimo 15 persone. Le lezioni si svolgono in modo giocoso, le regole grammaticali e gli argomenti del vocabolario sono divisi in moduli. Gli scolari inglesi studiano insieme ai bambini. Ciò fornisce un'opportunità per un'ulteriore pratica linguistica.</w:t>
            </w:r>
          </w:p>
          <w:p>
            <w:r>
              <w:t xml:space="preserve">È previsto il tempo libero per i bambini: stanno aspettando eventi sportivi, creatività, passeggiate nella tenuta oa Canterbury. Gli studenti nuotano, vanno in canoa e imparano a costruire una zattera in riva al lago. Parte del territorio del centro è occupato da un vasto parco avventura e da un lago artificiale. Il programma English + Adrenaline Sports offre agli studenti una varietà di arrampicata su roccia e sport su corda. La sera, i bambini guardano film originali nel cinema della scuola, risolvono quiz e fanno test in mini-giochi olimpici. Nei fine settimana, gli scolari faranno un'escursione a Londra per l'intera giornata.</w:t>
            </w:r>
          </w:p>
          <w:p>
            <w:r>
              <w:t xml:space="preserve">I bambini sono ospitati in ampie camere da due a otto persone nel residence sul territorio. La biancheria da letto viene cambiata una volta alla settimana. In loco sono presenti un negozio di souvenir e aree relax. La sala da pranzo self-service serve diversi tipi di colazione, pranzo e cena. L'amministrazione scolastica tiene conto dei moderni standard dietetici per i giovani.</w:t>
            </w:r>
          </w:p>
          <w:p>
            <w:r>
              <w:t xml:space="preserve">Attrezzature: aule, soggiorno, sala da pranzo, aree ricreative, negozio, funivia, pareti di arrampicata, piscina, parco avventura.</w:t>
            </w:r>
          </w:p>
          <w:p>
            <w:r>
              <w:t xml:space="preserve">Livello di conoscenza della lingua: da principiante ad avanzato.</w:t>
            </w:r>
          </w:p>
          <w:p>
            <w:r>
              <w:t xml:space="preserve">Attività sportive: sport su corda, arrampicata su roccia, kayak, canoa, giochi, nuoto.</w:t>
            </w:r>
          </w:p>
          <w:p>
            <w:r>
              <w:t xml:space="preserve">Alloggio: Il centro accoglie gli studenti nelle stanze del campus.</w:t>
            </w:r>
          </w:p>
          <w:p>
            <w:r>
              <w:t xml:space="preserve">Programma dell'escursione</w:t>
            </w:r>
          </w:p>
          <w:p>
            <w:r>
              <w:t xml:space="preserve">Tutti i giorni: cinema, giochi, discoteca, quiz, passeggiate, mini olimpiadi.</w:t>
            </w:r>
          </w:p>
          <w:p>
            <w:r>
              <w:t xml:space="preserve">Escursioni: agli scolari vengono offerte escursioni a Londra e Canterbury.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Ampia area verde con infrastrutture sviluppate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Un approccio di apprendimento interattivo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Sport adrenalinici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Lago artificiale per sport acquatici e parco sportivo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Accreditamento del British Council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Pubblico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Mensa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Aree ricreative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Salotti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Cinema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Punto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Parco avventura con funivia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Piscina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Canoa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Escursioni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Sport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Cinema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Corso di inglese di 15 ore a settimana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Materiali educativi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Certificato alla fine del corso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Sistemazione nelle camere del residence per 4-6 persone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Programmi per il tempo libero ed escursioni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Costi bancari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Servizi di viaggio Travel Class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Elaborazione del visto, compresa la traduzione di documenti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Assicurazione sanitaria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Transfer da e per l'aeroporto</w:t>
            </w:r>
          </w:p>
          <w:p>
            <w:r>
              <w:t xml:space="preserve">Non incluso: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Spese tascabili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alla Cattedrale di Canterbury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a Londra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a Londra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Partenza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