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Oxford International Benenden School — summer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Benenden, Cranbrook, UK, </w:t>
      </w:r>
      <w:r w:rsidR="00A32336">
        <w:rPr>
          <w:lang w:val="en-US"/>
        </w:rPr>
        <w:t>from</w:t>
      </w:r>
      <w:r w:rsidRPr="00A32336">
        <w:rPr>
          <w:lang w:val="en-US"/>
        </w:rPr>
        <w:t xml:space="preserve"> 9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Founded in 1923, Benenden School has been one of the leading boarding schools in Britain for the last 90 years. The school occupies an impressive Victorian mansion situated in 240 acres of beautiful parkland, known as Hemsted Park, in the heart of Kent, known as the Garden of England.</w:t>
            </w:r>
          </w:p>
          <w:p>
            <w:r>
              <w:t xml:space="preserve"/>
            </w:r>
          </w:p>
          <w:p>
            <w:r>
              <w:t xml:space="preserve">There are bright classrooms, a library and a technology and design leisure centre. The theatre is run by a student troupe. After school, students are served a hot lunch in the campus dining hall and can relax in the lounges or park. Drama, art, yoga and zumba workshops are available to students. Children can also take part in running, chess, book and computer club, or take music lessons with the school's professors for a fee. There are sports fields, a swimming pool and tennis courts on site. At the weekend the kids go to Canterbury and the Brighton Maritime Centre. They also go walking through the main streets of London and visit the British Museum. In the evenings they participate in quizzes, do puzzles, perform in talent shows and experience different cultures.</w:t>
            </w:r>
          </w:p>
          <w:p>
            <w:r>
              <w:t xml:space="preserve">Children are housed in the school residence, within walking distance of their classrooms. The rooms are shared by several students and are equipped with common facilities. A member of staff cleans them every day from Monday to Friday. Meals are provided three times a day and lunch packs are provided at the weekend.</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Exclusive and prestigious boarding school with Royal alumni.</w:t>
            </w:r>
          </w:p>
          <w:p>
            <w:pPr>
              <w:pStyle w:val="ListParagraph"/>
              <w:numPr>
                <w:ilvl w:val="0"/>
                <w:numId w:val="1"/>
              </w:numPr>
              <w:rPr/>
            </w:pPr>
            <w:r>
              <w:rPr/>
              <w:t xml:space="preserve">9 hours free teacher training for Group-leaders included</w:t>
            </w:r>
          </w:p>
          <w:p>
            <w:pPr>
              <w:pStyle w:val="ListParagraph"/>
              <w:numPr>
                <w:ilvl w:val="0"/>
                <w:numId w:val="1"/>
              </w:numPr>
              <w:rPr/>
            </w:pPr>
            <w:r>
              <w:rPr/>
              <w:t xml:space="preserve">Stunning and private setting with extensive outdoor and indoor sports facilities.</w:t>
            </w:r>
          </w:p>
          <w:p>
            <w:pPr>
              <w:pStyle w:val="ListParagraph"/>
              <w:numPr>
                <w:ilvl w:val="0"/>
                <w:numId w:val="1"/>
              </w:numPr>
              <w:rPr/>
            </w:pPr>
            <w:r>
              <w:rPr/>
              <w:t xml:space="preserve">Shared evening activities with 200 English students from the Kent School of Music.</w:t>
            </w:r>
          </w:p>
          <w:p>
            <w:pPr>
              <w:pStyle w:val="ListParagraph"/>
              <w:numPr>
                <w:ilvl w:val="0"/>
                <w:numId w:val="1"/>
              </w:numPr>
              <w:rPr/>
            </w:pPr>
            <w:r>
              <w:rPr/>
              <w:t xml:space="preserve">Beautiful school in the wonderful Kent countryside</w:t>
            </w:r>
          </w:p>
          <w:p>
            <w:pPr>
              <w:pStyle w:val="ListParagraph"/>
              <w:numPr>
                <w:ilvl w:val="0"/>
                <w:numId w:val="1"/>
              </w:numPr>
              <w:rPr/>
            </w:pPr>
            <w:r>
              <w:rPr/>
              <w:t xml:space="preserve">Full day excursion programme to Canterbury, Brighton and an extended day into London</w:t>
            </w:r>
          </w:p>
          <w:p>
            <w:pPr>
              <w:pStyle w:val="ListParagraph"/>
              <w:numPr>
                <w:ilvl w:val="0"/>
                <w:numId w:val="1"/>
              </w:numPr>
              <w:rPr/>
            </w:pPr>
            <w:r>
              <w:rPr/>
              <w:t xml:space="preserve">Science and Drama workshops available during afternoon and evening activities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Bright classes</w:t>
            </w:r>
          </w:p>
          <w:p>
            <w:pPr>
              <w:pStyle w:val="ListParagraph"/>
              <w:numPr>
                <w:ilvl w:val="0"/>
                <w:numId w:val="2"/>
              </w:numPr>
              <w:rPr/>
            </w:pPr>
            <w:r>
              <w:rPr/>
              <w:t xml:space="preserve">Arts studious</w:t>
            </w:r>
          </w:p>
          <w:p>
            <w:pPr>
              <w:pStyle w:val="ListParagraph"/>
              <w:numPr>
                <w:ilvl w:val="0"/>
                <w:numId w:val="2"/>
              </w:numPr>
              <w:rPr/>
            </w:pPr>
            <w:r>
              <w:rPr/>
              <w:t xml:space="preserve">Recreational zone</w:t>
            </w:r>
          </w:p>
          <w:p>
            <w:pPr>
              <w:pStyle w:val="ListParagraph"/>
              <w:numPr>
                <w:ilvl w:val="0"/>
                <w:numId w:val="2"/>
              </w:numPr>
              <w:rPr/>
            </w:pPr>
            <w:r>
              <w:rPr/>
              <w:t xml:space="preserve">300-seat theatre complex set within a unique mix of contemporary and traditional buildings</w:t>
            </w:r>
          </w:p>
          <w:p>
            <w:pPr>
              <w:pStyle w:val="ListParagraph"/>
              <w:numPr>
                <w:ilvl w:val="0"/>
                <w:numId w:val="2"/>
              </w:numPr>
              <w:rPr/>
            </w:pPr>
            <w:r>
              <w:rPr/>
              <w:t xml:space="preserve">Design &amp; Technology centre</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Tennis courts</w:t>
            </w:r>
          </w:p>
          <w:p>
            <w:pPr>
              <w:pStyle w:val="ListParagraph"/>
              <w:numPr>
                <w:ilvl w:val="0"/>
                <w:numId w:val="3"/>
              </w:numPr>
              <w:rPr/>
            </w:pPr>
            <w:r>
              <w:rPr/>
              <w:t xml:space="preserve">Indoor swimming pool</w:t>
            </w:r>
          </w:p>
          <w:p>
            <w:pPr>
              <w:pStyle w:val="ListParagraph"/>
              <w:numPr>
                <w:ilvl w:val="0"/>
                <w:numId w:val="3"/>
              </w:numPr>
              <w:rPr/>
            </w:pPr>
            <w:r>
              <w:rPr/>
              <w:t xml:space="preserve">Playing fields</w:t>
            </w:r>
          </w:p>
          <w:p>
            <w:pPr>
              <w:pStyle w:val="ListParagraph"/>
              <w:numPr>
                <w:ilvl w:val="0"/>
                <w:numId w:val="3"/>
              </w:numPr>
              <w:rPr/>
            </w:pPr>
            <w:r>
              <w:rPr/>
              <w:t xml:space="preserve">Newly built multi-functional sports pitch</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Horse riding</w:t>
            </w:r>
          </w:p>
          <w:p>
            <w:pPr>
              <w:pStyle w:val="ListParagraph"/>
              <w:numPr>
                <w:ilvl w:val="0"/>
                <w:numId w:val="4"/>
              </w:numPr>
              <w:rPr/>
            </w:pPr>
            <w:r>
              <w:rPr/>
              <w:t xml:space="preserve">Drama</w:t>
            </w:r>
          </w:p>
          <w:p>
            <w:pPr>
              <w:pStyle w:val="ListParagraph"/>
              <w:numPr>
                <w:ilvl w:val="0"/>
                <w:numId w:val="4"/>
              </w:numPr>
              <w:rPr/>
            </w:pPr>
            <w:r>
              <w:rPr/>
              <w:t xml:space="preserve">Dance</w:t>
            </w:r>
          </w:p>
          <w:p>
            <w:pPr>
              <w:pStyle w:val="ListParagraph"/>
              <w:numPr>
                <w:ilvl w:val="0"/>
                <w:numId w:val="4"/>
              </w:numPr>
              <w:rPr/>
            </w:pPr>
            <w:r>
              <w:rPr/>
              <w:t xml:space="preserve">Running Club</w:t>
            </w:r>
          </w:p>
          <w:p>
            <w:pPr>
              <w:pStyle w:val="ListParagraph"/>
              <w:numPr>
                <w:ilvl w:val="0"/>
                <w:numId w:val="4"/>
              </w:numPr>
              <w:rPr/>
            </w:pPr>
            <w:r>
              <w:rPr/>
              <w:t xml:space="preserve">Fine Art</w:t>
            </w:r>
          </w:p>
          <w:p>
            <w:pPr>
              <w:pStyle w:val="ListParagraph"/>
              <w:numPr>
                <w:ilvl w:val="0"/>
                <w:numId w:val="4"/>
              </w:numPr>
              <w:rPr/>
            </w:pPr>
            <w:r>
              <w:rPr/>
              <w:t xml:space="preserve">Group Mural</w:t>
            </w:r>
          </w:p>
          <w:p>
            <w:pPr>
              <w:pStyle w:val="ListParagraph"/>
              <w:numPr>
                <w:ilvl w:val="0"/>
                <w:numId w:val="4"/>
              </w:numPr>
              <w:rPr/>
            </w:pPr>
            <w:r>
              <w:rPr/>
              <w:t xml:space="preserve">Self Portraits</w:t>
            </w:r>
          </w:p>
          <w:p>
            <w:pPr>
              <w:pStyle w:val="ListParagraph"/>
              <w:numPr>
                <w:ilvl w:val="0"/>
                <w:numId w:val="4"/>
              </w:numPr>
              <w:rPr/>
            </w:pPr>
            <w:r>
              <w:rPr/>
              <w:t xml:space="preserve">Still Life</w:t>
            </w:r>
          </w:p>
          <w:p>
            <w:pPr>
              <w:pStyle w:val="ListParagraph"/>
              <w:numPr>
                <w:ilvl w:val="0"/>
                <w:numId w:val="4"/>
              </w:numPr>
              <w:rPr/>
            </w:pPr>
            <w:r>
              <w:rPr/>
              <w:t xml:space="preserve">Fashion</w:t>
            </w:r>
          </w:p>
          <w:p>
            <w:pPr>
              <w:pStyle w:val="ListParagraph"/>
              <w:numPr>
                <w:ilvl w:val="0"/>
                <w:numId w:val="4"/>
              </w:numPr>
              <w:rPr/>
            </w:pPr>
            <w:r>
              <w:rPr/>
              <w:t xml:space="preserve">Photography</w:t>
            </w:r>
          </w:p>
          <w:p>
            <w:pPr>
              <w:pStyle w:val="ListParagraph"/>
              <w:numPr>
                <w:ilvl w:val="0"/>
                <w:numId w:val="4"/>
              </w:numPr>
              <w:rPr/>
            </w:pPr>
            <w:r>
              <w:rPr/>
              <w:t xml:space="preserve">Jewellery Making</w:t>
            </w:r>
          </w:p>
          <w:p>
            <w:pPr>
              <w:pStyle w:val="ListParagraph"/>
              <w:numPr>
                <w:ilvl w:val="0"/>
                <w:numId w:val="4"/>
              </w:numPr>
              <w:rPr/>
            </w:pPr>
            <w:r>
              <w:rPr/>
              <w:t xml:space="preserve">Yoga</w:t>
            </w:r>
          </w:p>
          <w:p>
            <w:pPr>
              <w:pStyle w:val="ListParagraph"/>
              <w:numPr>
                <w:ilvl w:val="0"/>
                <w:numId w:val="4"/>
              </w:numPr>
              <w:rPr/>
            </w:pPr>
            <w:r>
              <w:rPr/>
              <w:t xml:space="preserve">Zumba</w:t>
            </w:r>
          </w:p>
          <w:p>
            <w:pPr>
              <w:pStyle w:val="ListParagraph"/>
              <w:numPr>
                <w:ilvl w:val="0"/>
                <w:numId w:val="4"/>
              </w:numPr>
              <w:rPr/>
            </w:pPr>
            <w:r>
              <w:rPr/>
              <w:t xml:space="preserve">Outdoor Art Class</w:t>
            </w:r>
          </w:p>
          <w:p>
            <w:pPr>
              <w:pStyle w:val="ListParagraph"/>
              <w:numPr>
                <w:ilvl w:val="0"/>
                <w:numId w:val="4"/>
              </w:numPr>
              <w:rPr/>
            </w:pPr>
            <w:r>
              <w:rPr/>
              <w:t xml:space="preserve">Comic Strip Workshop</w:t>
            </w:r>
          </w:p>
          <w:p>
            <w:pPr>
              <w:pStyle w:val="ListParagraph"/>
              <w:numPr>
                <w:ilvl w:val="0"/>
                <w:numId w:val="4"/>
              </w:numPr>
              <w:rPr/>
            </w:pPr>
            <w:r>
              <w:rPr/>
              <w:t xml:space="preserve">Think Like Banksy</w:t>
            </w:r>
          </w:p>
          <w:p>
            <w:pPr>
              <w:pStyle w:val="ListParagraph"/>
              <w:numPr>
                <w:ilvl w:val="0"/>
                <w:numId w:val="4"/>
              </w:numPr>
              <w:rPr/>
            </w:pPr>
            <w:r>
              <w:rPr/>
              <w:t xml:space="preserve">Chess Club</w:t>
            </w:r>
          </w:p>
          <w:p>
            <w:pPr>
              <w:pStyle w:val="ListParagraph"/>
              <w:numPr>
                <w:ilvl w:val="0"/>
                <w:numId w:val="4"/>
              </w:numPr>
              <w:rPr/>
            </w:pPr>
            <w:r>
              <w:rPr/>
              <w:t xml:space="preserve">Reading Club</w:t>
            </w:r>
          </w:p>
          <w:p>
            <w:pPr>
              <w:pStyle w:val="ListParagraph"/>
              <w:numPr>
                <w:ilvl w:val="0"/>
                <w:numId w:val="4"/>
              </w:numPr>
              <w:rPr/>
            </w:pPr>
            <w:r>
              <w:rPr/>
              <w:t xml:space="preserve">Computer Club</w:t>
            </w:r>
          </w:p>
          <w:p>
            <w:pPr>
              <w:pStyle w:val="ListParagraph"/>
              <w:numPr>
                <w:ilvl w:val="0"/>
                <w:numId w:val="4"/>
              </w:numPr>
              <w:rPr/>
            </w:pPr>
            <w:r>
              <w:rPr/>
              <w:t xml:space="preserve">Chill Club</w:t>
            </w:r>
          </w:p>
          <w:p>
            <w:pPr>
              <w:pStyle w:val="ListParagraph"/>
              <w:numPr>
                <w:ilvl w:val="0"/>
                <w:numId w:val="4"/>
              </w:numPr>
              <w:rPr/>
            </w:pPr>
            <w:r>
              <w:rPr/>
              <w:t xml:space="preserve">Musical lessons with professional Kent Music teachers (for a supplement)</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language programme at the school consists of 15 hours or 20 lessons per week. Classes take place in the morning and in the afternoon. Children are divided into groups of up to 18 students according to their language level. The curriculum and materials are designed by Oxford International. The lessons are divided into two blocks: a theoretical block and a communicative practice block. Topics range from career discussions to cultural comparisons between the UK and Russia and creative skills. Once a week a conversation club is organised. All levels are welcome.</w:t>
            </w:r>
          </w:p>
          <w:p>
            <w:r>
              <w:t xml:space="preserve"/>
            </w:r>
          </w:p>
          <w:p>
            <w:pPr>
              <w:pStyle w:val="ListParagraph"/>
              <w:numPr>
                <w:ilvl w:val="0"/>
                <w:numId w:val="5"/>
              </w:numPr>
              <w:rPr/>
            </w:pPr>
            <w:r>
              <w:rPr/>
              <w:t xml:space="preserve">15 hours English course per week. </w:t>
            </w:r>
          </w:p>
          <w:p>
            <w:pPr>
              <w:pStyle w:val="ListParagraph"/>
              <w:numPr>
                <w:ilvl w:val="0"/>
                <w:numId w:val="5"/>
              </w:numPr>
              <w:rPr/>
            </w:pPr>
            <w:r>
              <w:rPr/>
              <w:t xml:space="preserve">Accommodation in Campus rooms of 4-6 people</w:t>
            </w:r>
          </w:p>
          <w:p>
            <w:pPr>
              <w:pStyle w:val="ListParagraph"/>
              <w:numPr>
                <w:ilvl w:val="0"/>
                <w:numId w:val="5"/>
              </w:numPr>
              <w:rPr/>
            </w:pPr>
            <w:r>
              <w:rPr/>
              <w:t xml:space="preserve">Three meals a day</w:t>
            </w:r>
          </w:p>
          <w:p>
            <w:pPr>
              <w:pStyle w:val="ListParagraph"/>
              <w:numPr>
                <w:ilvl w:val="0"/>
                <w:numId w:val="5"/>
              </w:numPr>
              <w:rPr/>
            </w:pPr>
            <w:r>
              <w:rPr/>
              <w:t xml:space="preserve">Fun programme of activities and excursions </w:t>
            </w:r>
          </w:p>
          <w:p>
            <w:pPr>
              <w:pStyle w:val="ListParagraph"/>
              <w:numPr>
                <w:ilvl w:val="0"/>
                <w:numId w:val="5"/>
              </w:numPr>
              <w:rPr/>
            </w:pPr>
            <w:r>
              <w:rPr/>
              <w:t xml:space="preserve">Teaching material</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Airport pick up and drop off</w:t>
            </w:r>
          </w:p>
          <w:p>
            <w:r>
              <w:t xml:space="preserve">Not included:</w:t>
            </w:r>
          </w:p>
          <w:p>
            <w:r>
              <w:t xml:space="preserve"/>
            </w:r>
          </w:p>
          <w:p>
            <w:pPr>
              <w:pStyle w:val="ListParagraph"/>
              <w:numPr>
                <w:ilvl w:val="0"/>
                <w:numId w:val="6"/>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Campus tour and ice-breaker activities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Placement Test and Lesson 1</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to Royal Tunbridge Wells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Onsite Activities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 2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Onsite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Welcome 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 3</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iPad Treasure Hunt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Karaoke/Lip Sync Battle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 4</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Onsite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Onsite Activities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 5</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Onsite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International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Canterbury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Entrance to Canterbury Cathedral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Onsite Activities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On-site Activities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London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London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Full day excursion to London</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On-site Activities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On-site Activities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On-site Activities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Talent Show</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Brighton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Brighton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Full day excursion to Brighton</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Optional Excursion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Optional Excursion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On-site Activities</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